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9D" w:rsidRDefault="00D93E9D" w:rsidP="00D93E9D">
      <w:pPr>
        <w:pStyle w:val="Title"/>
        <w:jc w:val="center"/>
      </w:pPr>
      <w:r>
        <w:t>Physical Exam Commands</w:t>
      </w:r>
    </w:p>
    <w:p w:rsidR="00D93E9D" w:rsidRPr="00D93E9D" w:rsidRDefault="00D93E9D" w:rsidP="00D93E9D"/>
    <w:tbl>
      <w:tblPr>
        <w:tblStyle w:val="GridTable4-Accent1"/>
        <w:tblW w:w="0" w:type="auto"/>
        <w:tblLook w:val="04A0" w:firstRow="1" w:lastRow="0" w:firstColumn="1" w:lastColumn="0" w:noHBand="0" w:noVBand="1"/>
      </w:tblPr>
      <w:tblGrid>
        <w:gridCol w:w="4675"/>
        <w:gridCol w:w="4675"/>
      </w:tblGrid>
      <w:tr w:rsidR="00D93E9D" w:rsidTr="000D2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Pr="0007167E" w:rsidRDefault="00D93E9D" w:rsidP="000D2947">
            <w:pPr>
              <w:rPr>
                <w:sz w:val="28"/>
              </w:rPr>
            </w:pPr>
            <w:bookmarkStart w:id="0" w:name="_GoBack"/>
            <w:r w:rsidRPr="0007167E">
              <w:rPr>
                <w:sz w:val="28"/>
              </w:rPr>
              <w:t>Command Name</w:t>
            </w:r>
          </w:p>
        </w:tc>
        <w:tc>
          <w:tcPr>
            <w:tcW w:w="4675" w:type="dxa"/>
          </w:tcPr>
          <w:p w:rsidR="00D93E9D" w:rsidRPr="0007167E" w:rsidRDefault="00D93E9D" w:rsidP="000D2947">
            <w:pPr>
              <w:cnfStyle w:val="100000000000" w:firstRow="1" w:lastRow="0" w:firstColumn="0" w:lastColumn="0" w:oddVBand="0" w:evenVBand="0" w:oddHBand="0" w:evenHBand="0" w:firstRowFirstColumn="0" w:firstRowLastColumn="0" w:lastRowFirstColumn="0" w:lastRowLastColumn="0"/>
              <w:rPr>
                <w:sz w:val="28"/>
              </w:rPr>
            </w:pPr>
            <w:r w:rsidRPr="0007167E">
              <w:rPr>
                <w:sz w:val="28"/>
              </w:rPr>
              <w:t>Results</w:t>
            </w:r>
          </w:p>
        </w:tc>
      </w:tr>
      <w:bookmarkEnd w:id="0"/>
      <w:tr w:rsidR="00D93E9D"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tc>
        <w:tc>
          <w:tcPr>
            <w:tcW w:w="4675" w:type="dxa"/>
          </w:tcPr>
          <w:p w:rsidR="00D93E9D" w:rsidRDefault="00D93E9D" w:rsidP="000D2947">
            <w:pPr>
              <w:cnfStyle w:val="000000100000" w:firstRow="0" w:lastRow="0" w:firstColumn="0" w:lastColumn="0" w:oddVBand="0" w:evenVBand="0" w:oddHBand="1" w:evenHBand="0" w:firstRowFirstColumn="0" w:firstRowLastColumn="0" w:lastRowFirstColumn="0" w:lastRowLastColumn="0"/>
            </w:pPr>
          </w:p>
        </w:tc>
      </w:tr>
      <w:tr w:rsidR="0007167E" w:rsidTr="000D2947">
        <w:tc>
          <w:tcPr>
            <w:cnfStyle w:val="001000000000" w:firstRow="0" w:lastRow="0" w:firstColumn="1" w:lastColumn="0" w:oddVBand="0" w:evenVBand="0" w:oddHBand="0" w:evenHBand="0" w:firstRowFirstColumn="0" w:firstRowLastColumn="0" w:lastRowFirstColumn="0" w:lastRowLastColumn="0"/>
            <w:tcW w:w="4675" w:type="dxa"/>
          </w:tcPr>
          <w:p w:rsidR="0007167E" w:rsidRDefault="0007167E" w:rsidP="000D2947">
            <w:r>
              <w:t>Brief Exam</w:t>
            </w:r>
          </w:p>
        </w:tc>
        <w:tc>
          <w:tcPr>
            <w:tcW w:w="4675" w:type="dxa"/>
          </w:tcPr>
          <w:p w:rsidR="0007167E" w:rsidRPr="00D93E9D" w:rsidRDefault="0007167E" w:rsidP="000D2947">
            <w:pPr>
              <w:cnfStyle w:val="000000000000" w:firstRow="0" w:lastRow="0" w:firstColumn="0" w:lastColumn="0" w:oddVBand="0" w:evenVBand="0" w:oddHBand="0" w:evenHBand="0" w:firstRowFirstColumn="0" w:firstRowLastColumn="0" w:lastRowFirstColumn="0" w:lastRowLastColumn="0"/>
            </w:pPr>
            <w:r w:rsidRPr="0007167E">
              <w:t>On exam the patient appeared in good health and spirits.  Vital signs as documented. Neck without JVD.  Lungs clear. Heart exam notable for regular rhythm, normal sounds and absence of murmurs, rubs or gallops.  Abdomen unremarkable and without evidence of organomegaly, masses, or abdominal aortic enlargement.  Extremities non-edematous.</w:t>
            </w:r>
          </w:p>
        </w:tc>
      </w:tr>
      <w:tr w:rsidR="0007167E"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7167E" w:rsidRDefault="0007167E" w:rsidP="000D2947">
            <w:r>
              <w:t>Full Exam</w:t>
            </w:r>
          </w:p>
        </w:tc>
        <w:tc>
          <w:tcPr>
            <w:tcW w:w="4675" w:type="dxa"/>
          </w:tcPr>
          <w:p w:rsidR="0007167E" w:rsidRPr="00D93E9D" w:rsidRDefault="0007167E" w:rsidP="000D2947">
            <w:pPr>
              <w:cnfStyle w:val="000000100000" w:firstRow="0" w:lastRow="0" w:firstColumn="0" w:lastColumn="0" w:oddVBand="0" w:evenVBand="0" w:oddHBand="1" w:evenHBand="0" w:firstRowFirstColumn="0" w:firstRowLastColumn="0" w:lastRowFirstColumn="0" w:lastRowLastColumn="0"/>
            </w:pPr>
            <w:r w:rsidRPr="0007167E">
              <w:t xml:space="preserve">  The patient appeared well nourished and normally developed.  Vital signs as documented.  Head exam is unremarkable.  No scleral icterus of corneal arcus noted.  Neck is without jugular venous distension, thyromegaly, or carotid bruits.  Carotid upstrokes are brisk bilaterally.  Lungs clear to auscultation and percussion.  Cardiac exam reveals the PMI to be normally sized and situated.  Rhythm is regular.  First and second hearts sounds normal.  No murmurs, rubs or gallops.  Abdominal exam reveals normal bowl sounds, no masses, no organomegaly and no aortic enlargement.  Extremities are non-edematous and both femoral and pedal pulses are normal.</w:t>
            </w:r>
          </w:p>
        </w:tc>
      </w:tr>
      <w:tr w:rsidR="00D93E9D" w:rsidTr="000D2947">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Brief Male Exam</w:t>
            </w:r>
          </w:p>
        </w:tc>
        <w:tc>
          <w:tcPr>
            <w:tcW w:w="4675" w:type="dxa"/>
          </w:tcPr>
          <w:p w:rsidR="00D93E9D" w:rsidRDefault="00D93E9D" w:rsidP="000D2947">
            <w:pPr>
              <w:cnfStyle w:val="000000000000" w:firstRow="0" w:lastRow="0" w:firstColumn="0" w:lastColumn="0" w:oddVBand="0" w:evenVBand="0" w:oddHBand="0" w:evenHBand="0" w:firstRowFirstColumn="0" w:firstRowLastColumn="0" w:lastRowFirstColumn="0" w:lastRowLastColumn="0"/>
            </w:pPr>
            <w:r w:rsidRPr="00D93E9D">
              <w:t xml:space="preserve">  On exam he appeared in good health and spirits.  Vital signs as documented. Skin warm and dry and without overt rashes. Neck without JVD.  Lungs clear. Heart exam notable for regular rhythm, normal sounds and absence of murmurs, rubs or gallops.  Abdomen unremarkable and without evidence of </w:t>
            </w:r>
            <w:r w:rsidR="0007167E" w:rsidRPr="00D93E9D">
              <w:t>organomegaly</w:t>
            </w:r>
            <w:r w:rsidRPr="00D93E9D">
              <w:t>, masses, or abdominal aortic enlargement.  Extremities non-edematous.</w:t>
            </w:r>
          </w:p>
        </w:tc>
      </w:tr>
      <w:tr w:rsidR="00D93E9D"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Full Male Exam</w:t>
            </w:r>
          </w:p>
        </w:tc>
        <w:tc>
          <w:tcPr>
            <w:tcW w:w="4675" w:type="dxa"/>
          </w:tcPr>
          <w:p w:rsidR="00D93E9D" w:rsidRDefault="00D93E9D" w:rsidP="000D2947">
            <w:pPr>
              <w:cnfStyle w:val="000000100000" w:firstRow="0" w:lastRow="0" w:firstColumn="0" w:lastColumn="0" w:oddVBand="0" w:evenVBand="0" w:oddHBand="1" w:evenHBand="0" w:firstRowFirstColumn="0" w:firstRowLastColumn="0" w:lastRowFirstColumn="0" w:lastRowLastColumn="0"/>
            </w:pPr>
            <w:r w:rsidRPr="00D93E9D">
              <w:t xml:space="preserve">  On</w:t>
            </w:r>
            <w:r w:rsidR="0007167E">
              <w:t xml:space="preserve"> examination he appeared a well-</w:t>
            </w:r>
            <w:r w:rsidRPr="00D93E9D">
              <w:t xml:space="preserve">nourished and normally developed male.  Vital signs as documented.  Head exam is unremarkable.  No scleral icterus of corneal arcus noted.  Neck is without jugular venous distension, thyromegaly, or carotid bruits.  Carotid upstrokes are brisk bilaterally.  Lungs clear to auscultation and percussion.  Cardiac exam reveals the PMI to be normally sized and situated.  Rhythm is regular.  </w:t>
            </w:r>
            <w:r w:rsidRPr="00D93E9D">
              <w:lastRenderedPageBreak/>
              <w:t>First and second hearts sounds normal.  No murmurs, rubs or gallops.  Abdominal exam reveals normal bowl sounds, no masses, no organomegaly and no aortic enlargement.  Extremities are non-edematous and both femoral and pedal pulses are normal.</w:t>
            </w:r>
          </w:p>
        </w:tc>
      </w:tr>
      <w:tr w:rsidR="00D93E9D" w:rsidTr="000D2947">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lastRenderedPageBreak/>
              <w:t>Brief Female Exam</w:t>
            </w:r>
          </w:p>
        </w:tc>
        <w:tc>
          <w:tcPr>
            <w:tcW w:w="4675" w:type="dxa"/>
          </w:tcPr>
          <w:p w:rsidR="00D93E9D" w:rsidRDefault="00D93E9D" w:rsidP="000D2947">
            <w:pPr>
              <w:cnfStyle w:val="000000000000" w:firstRow="0" w:lastRow="0" w:firstColumn="0" w:lastColumn="0" w:oddVBand="0" w:evenVBand="0" w:oddHBand="0" w:evenHBand="0" w:firstRowFirstColumn="0" w:firstRowLastColumn="0" w:lastRowFirstColumn="0" w:lastRowLastColumn="0"/>
            </w:pPr>
            <w:r w:rsidRPr="00D93E9D">
              <w:t xml:space="preserve">  On exam she appeared in good health and spirits.  Vital signs as documented. Skin warm and dry and without overt rashes.  Neck without JVD.  Lungs clear. Heart exam notable for regular rhythm, normal sounds and absence of murmurs, rubs or gallops.  Abdomen unremarkable and without evidence of organomegaly, masses, or abdominal aortic enlargement.  Extremities non-edematous.</w:t>
            </w:r>
          </w:p>
        </w:tc>
      </w:tr>
      <w:tr w:rsidR="00D93E9D"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Full Female Exam</w:t>
            </w:r>
          </w:p>
        </w:tc>
        <w:tc>
          <w:tcPr>
            <w:tcW w:w="4675" w:type="dxa"/>
          </w:tcPr>
          <w:p w:rsidR="00D93E9D" w:rsidRDefault="00D93E9D" w:rsidP="000D2947">
            <w:pPr>
              <w:cnfStyle w:val="000000100000" w:firstRow="0" w:lastRow="0" w:firstColumn="0" w:lastColumn="0" w:oddVBand="0" w:evenVBand="0" w:oddHBand="1" w:evenHBand="0" w:firstRowFirstColumn="0" w:firstRowLastColumn="0" w:lastRowFirstColumn="0" w:lastRowLastColumn="0"/>
            </w:pPr>
            <w:r w:rsidRPr="00D93E9D">
              <w:t xml:space="preserve">  On </w:t>
            </w:r>
            <w:r w:rsidR="0007167E">
              <w:t>examination she appeared a well-</w:t>
            </w:r>
            <w:r w:rsidRPr="00D93E9D">
              <w:t>nourished and normally developed female.  Vital signs as documented.  Head exam is unremarkable.  No scleral icterus of corneal arcus noted.  Neck is without jugular venous distension, thyromegaly, or carotid bruits.  Carotid upstrokes are brisk bilaterally.  Lungs clear to auscultation and percussion.  Cardiac exam reveals the PMI to be normally sized and situated.  Rhythm is regular.  First and second hearts sounds normal.  No murmurs, rubs or gallops.  Abdominal exam reveals normal bowl sounds, no masses, no organomegaly and no aortic enlargement.  Extremities are non-edematous and both femoral and pedal pulses are normal.</w:t>
            </w:r>
          </w:p>
        </w:tc>
      </w:tr>
      <w:tr w:rsidR="00D93E9D" w:rsidTr="000D2947">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Head</w:t>
            </w:r>
          </w:p>
        </w:tc>
        <w:tc>
          <w:tcPr>
            <w:tcW w:w="4675" w:type="dxa"/>
          </w:tcPr>
          <w:p w:rsidR="00D93E9D" w:rsidRDefault="00D93E9D" w:rsidP="000D2947">
            <w:pPr>
              <w:cnfStyle w:val="000000000000" w:firstRow="0" w:lastRow="0" w:firstColumn="0" w:lastColumn="0" w:oddVBand="0" w:evenVBand="0" w:oddHBand="0" w:evenHBand="0" w:firstRowFirstColumn="0" w:firstRowLastColumn="0" w:lastRowFirstColumn="0" w:lastRowLastColumn="0"/>
            </w:pPr>
            <w:r w:rsidRPr="00D93E9D">
              <w:t xml:space="preserve">  Head exam was generally normal.  There was no scleral icterus or corneal arcus.  Mucus membranes were moist.</w:t>
            </w:r>
          </w:p>
        </w:tc>
      </w:tr>
      <w:tr w:rsidR="00D93E9D"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Neck</w:t>
            </w:r>
          </w:p>
        </w:tc>
        <w:tc>
          <w:tcPr>
            <w:tcW w:w="4675" w:type="dxa"/>
          </w:tcPr>
          <w:p w:rsidR="00D93E9D" w:rsidRDefault="00D93E9D" w:rsidP="000D2947">
            <w:pPr>
              <w:cnfStyle w:val="000000100000" w:firstRow="0" w:lastRow="0" w:firstColumn="0" w:lastColumn="0" w:oddVBand="0" w:evenVBand="0" w:oddHBand="1" w:evenHBand="0" w:firstRowFirstColumn="0" w:firstRowLastColumn="0" w:lastRowFirstColumn="0" w:lastRowLastColumn="0"/>
            </w:pPr>
            <w:r w:rsidRPr="00D93E9D">
              <w:t xml:space="preserve">  Neck was supple and without jugular venous distension, thyromegaly, or carotid bruits.  Carotids were easily palpable bilaterally.  There was no adenopathy.</w:t>
            </w:r>
          </w:p>
        </w:tc>
      </w:tr>
      <w:tr w:rsidR="00D93E9D" w:rsidTr="000D2947">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Chest</w:t>
            </w:r>
          </w:p>
        </w:tc>
        <w:tc>
          <w:tcPr>
            <w:tcW w:w="4675" w:type="dxa"/>
          </w:tcPr>
          <w:p w:rsidR="00D93E9D" w:rsidRDefault="00D93E9D" w:rsidP="000D2947">
            <w:pPr>
              <w:cnfStyle w:val="000000000000" w:firstRow="0" w:lastRow="0" w:firstColumn="0" w:lastColumn="0" w:oddVBand="0" w:evenVBand="0" w:oddHBand="0" w:evenHBand="0" w:firstRowFirstColumn="0" w:firstRowLastColumn="0" w:lastRowFirstColumn="0" w:lastRowLastColumn="0"/>
            </w:pPr>
            <w:r w:rsidRPr="00D93E9D">
              <w:t xml:space="preserve">  Examination of the chest was unremarkable.  There were no bony deformities, no asymmetry, or other abnormalities.</w:t>
            </w:r>
          </w:p>
        </w:tc>
      </w:tr>
      <w:tr w:rsidR="00D93E9D"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Heart</w:t>
            </w:r>
          </w:p>
        </w:tc>
        <w:tc>
          <w:tcPr>
            <w:tcW w:w="4675" w:type="dxa"/>
          </w:tcPr>
          <w:p w:rsidR="00D93E9D" w:rsidRDefault="00D93E9D" w:rsidP="000D2947">
            <w:pPr>
              <w:cnfStyle w:val="000000100000" w:firstRow="0" w:lastRow="0" w:firstColumn="0" w:lastColumn="0" w:oddVBand="0" w:evenVBand="0" w:oddHBand="1" w:evenHBand="0" w:firstRowFirstColumn="0" w:firstRowLastColumn="0" w:lastRowFirstColumn="0" w:lastRowLastColumn="0"/>
            </w:pPr>
            <w:r w:rsidRPr="00D93E9D">
              <w:t xml:space="preserve">  Cardiac exam revealed the PMI to be normally situated and sized.  The rhythm was regular and no extrasystoles were noted during several minutes of auscu</w:t>
            </w:r>
            <w:r w:rsidR="0007167E">
              <w:t xml:space="preserve">ltation.  The first and </w:t>
            </w:r>
            <w:r w:rsidRPr="00D93E9D">
              <w:t>second heart sounds were normal and physiologic splitting of the second heart sound was noted.  There were no murmurs, rubs, clicks, or gallops.</w:t>
            </w:r>
          </w:p>
        </w:tc>
      </w:tr>
      <w:tr w:rsidR="00D93E9D" w:rsidTr="000D2947">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lastRenderedPageBreak/>
              <w:t>Normal Lungs</w:t>
            </w:r>
          </w:p>
        </w:tc>
        <w:tc>
          <w:tcPr>
            <w:tcW w:w="4675" w:type="dxa"/>
          </w:tcPr>
          <w:p w:rsidR="00D93E9D" w:rsidRDefault="00D93E9D" w:rsidP="000D2947">
            <w:pPr>
              <w:cnfStyle w:val="000000000000" w:firstRow="0" w:lastRow="0" w:firstColumn="0" w:lastColumn="0" w:oddVBand="0" w:evenVBand="0" w:oddHBand="0" w:evenHBand="0" w:firstRowFirstColumn="0" w:firstRowLastColumn="0" w:lastRowFirstColumn="0" w:lastRowLastColumn="0"/>
            </w:pPr>
            <w:r w:rsidRPr="00D93E9D">
              <w:t xml:space="preserve">  Lungs were clear to auscultation and percussion, and with normal diaphragmatic excursion.  No wheezes or rales were noted.  </w:t>
            </w:r>
          </w:p>
        </w:tc>
      </w:tr>
      <w:tr w:rsidR="00D93E9D"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Abdomen</w:t>
            </w:r>
          </w:p>
        </w:tc>
        <w:tc>
          <w:tcPr>
            <w:tcW w:w="4675" w:type="dxa"/>
          </w:tcPr>
          <w:p w:rsidR="00D93E9D" w:rsidRDefault="00D93E9D" w:rsidP="000D2947">
            <w:pPr>
              <w:cnfStyle w:val="000000100000" w:firstRow="0" w:lastRow="0" w:firstColumn="0" w:lastColumn="0" w:oddVBand="0" w:evenVBand="0" w:oddHBand="1" w:evenHBand="0" w:firstRowFirstColumn="0" w:firstRowLastColumn="0" w:lastRowFirstColumn="0" w:lastRowLastColumn="0"/>
            </w:pPr>
            <w:r w:rsidRPr="00D93E9D">
              <w:t xml:space="preserve">  Abdominal exam revealed normal bowel sounds.  The abdomen was soft, non-tender, and without masses, organomegaly, or appreciable enlargement of the abdominal aorta.</w:t>
            </w:r>
          </w:p>
        </w:tc>
      </w:tr>
      <w:tr w:rsidR="00D93E9D" w:rsidTr="000D2947">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Extremities</w:t>
            </w:r>
          </w:p>
        </w:tc>
        <w:tc>
          <w:tcPr>
            <w:tcW w:w="4675" w:type="dxa"/>
          </w:tcPr>
          <w:p w:rsidR="00D93E9D" w:rsidRDefault="00D93E9D" w:rsidP="000D2947">
            <w:pPr>
              <w:cnfStyle w:val="000000000000" w:firstRow="0" w:lastRow="0" w:firstColumn="0" w:lastColumn="0" w:oddVBand="0" w:evenVBand="0" w:oddHBand="0" w:evenHBand="0" w:firstRowFirstColumn="0" w:firstRowLastColumn="0" w:lastRowFirstColumn="0" w:lastRowLastColumn="0"/>
            </w:pPr>
            <w:r w:rsidRPr="00D93E9D">
              <w:t xml:space="preserve">  Examination of the extremities revealed easily palpable radial, femoral and pedal pulses.  There was no cyanosis, clubbing or edema.</w:t>
            </w:r>
          </w:p>
        </w:tc>
      </w:tr>
      <w:tr w:rsidR="00D93E9D"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Post-Op Chest</w:t>
            </w:r>
          </w:p>
        </w:tc>
        <w:tc>
          <w:tcPr>
            <w:tcW w:w="4675" w:type="dxa"/>
          </w:tcPr>
          <w:p w:rsidR="00D93E9D" w:rsidRDefault="00D93E9D" w:rsidP="000D2947">
            <w:pPr>
              <w:cnfStyle w:val="000000100000" w:firstRow="0" w:lastRow="0" w:firstColumn="0" w:lastColumn="0" w:oddVBand="0" w:evenVBand="0" w:oddHBand="1" w:evenHBand="0" w:firstRowFirstColumn="0" w:firstRowLastColumn="0" w:lastRowFirstColumn="0" w:lastRowLastColumn="0"/>
            </w:pPr>
            <w:r w:rsidRPr="00D93E9D">
              <w:t xml:space="preserve">  Examination of the chest was unremarkable.  The midline-incision related to this patient's prior heart surgery appeared well healed.  There was no sternal instability.  No chest wall tenderness was observed.</w:t>
            </w:r>
          </w:p>
        </w:tc>
      </w:tr>
      <w:tr w:rsidR="00D93E9D" w:rsidTr="000D2947">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Joints</w:t>
            </w:r>
          </w:p>
        </w:tc>
        <w:tc>
          <w:tcPr>
            <w:tcW w:w="4675" w:type="dxa"/>
          </w:tcPr>
          <w:p w:rsidR="00D93E9D" w:rsidRDefault="00D93E9D" w:rsidP="000D2947">
            <w:pPr>
              <w:cnfStyle w:val="000000000000" w:firstRow="0" w:lastRow="0" w:firstColumn="0" w:lastColumn="0" w:oddVBand="0" w:evenVBand="0" w:oddHBand="0" w:evenHBand="0" w:firstRowFirstColumn="0" w:firstRowLastColumn="0" w:lastRowFirstColumn="0" w:lastRowLastColumn="0"/>
            </w:pPr>
            <w:r w:rsidRPr="00D93E9D">
              <w:t xml:space="preserve">  Examination of wrists, elbows, shoulders, spine, hips, knees and ankles revealed no obvious abnormalities.  Good range of motion was noted.  There was no tenderness, swelling, erythema, or warmth of any examined joint.</w:t>
            </w:r>
          </w:p>
        </w:tc>
      </w:tr>
      <w:tr w:rsidR="00D93E9D" w:rsidTr="000D2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 xml:space="preserve">Normal </w:t>
            </w:r>
            <w:proofErr w:type="spellStart"/>
            <w:r>
              <w:t>Neuro</w:t>
            </w:r>
            <w:proofErr w:type="spellEnd"/>
          </w:p>
        </w:tc>
        <w:tc>
          <w:tcPr>
            <w:tcW w:w="4675" w:type="dxa"/>
          </w:tcPr>
          <w:p w:rsidR="00D93E9D" w:rsidRDefault="00D93E9D" w:rsidP="000D2947">
            <w:pPr>
              <w:cnfStyle w:val="000000100000" w:firstRow="0" w:lastRow="0" w:firstColumn="0" w:lastColumn="0" w:oddVBand="0" w:evenVBand="0" w:oddHBand="1" w:evenHBand="0" w:firstRowFirstColumn="0" w:firstRowLastColumn="0" w:lastRowFirstColumn="0" w:lastRowLastColumn="0"/>
            </w:pPr>
            <w:r w:rsidRPr="00D93E9D">
              <w:t xml:space="preserve">  Neurologically, the patient was awake, alert, and oriented to person, place and time.  There were no obvious focal neurologic abnormalities.</w:t>
            </w:r>
          </w:p>
        </w:tc>
      </w:tr>
      <w:tr w:rsidR="00D93E9D" w:rsidTr="000D2947">
        <w:tc>
          <w:tcPr>
            <w:cnfStyle w:val="001000000000" w:firstRow="0" w:lastRow="0" w:firstColumn="1" w:lastColumn="0" w:oddVBand="0" w:evenVBand="0" w:oddHBand="0" w:evenHBand="0" w:firstRowFirstColumn="0" w:firstRowLastColumn="0" w:lastRowFirstColumn="0" w:lastRowLastColumn="0"/>
            <w:tcW w:w="4675" w:type="dxa"/>
          </w:tcPr>
          <w:p w:rsidR="00D93E9D" w:rsidRDefault="00D93E9D" w:rsidP="000D2947">
            <w:r>
              <w:t>Normal Skin</w:t>
            </w:r>
          </w:p>
        </w:tc>
        <w:tc>
          <w:tcPr>
            <w:tcW w:w="4675" w:type="dxa"/>
          </w:tcPr>
          <w:p w:rsidR="00D93E9D" w:rsidRDefault="00D93E9D" w:rsidP="000D2947">
            <w:pPr>
              <w:cnfStyle w:val="000000000000" w:firstRow="0" w:lastRow="0" w:firstColumn="0" w:lastColumn="0" w:oddVBand="0" w:evenVBand="0" w:oddHBand="0" w:evenHBand="0" w:firstRowFirstColumn="0" w:firstRowLastColumn="0" w:lastRowFirstColumn="0" w:lastRowLastColumn="0"/>
            </w:pPr>
            <w:r w:rsidRPr="00D93E9D">
              <w:t xml:space="preserve">  Examination of the skin revealed no evidence of signif</w:t>
            </w:r>
            <w:r w:rsidR="009373F9">
              <w:t>icant rashes, suspicious appear</w:t>
            </w:r>
            <w:r w:rsidRPr="00D93E9D">
              <w:t>ing nevi or other concerning lesions.</w:t>
            </w:r>
          </w:p>
        </w:tc>
      </w:tr>
    </w:tbl>
    <w:p w:rsidR="00D93E9D" w:rsidRDefault="00D93E9D" w:rsidP="00D93E9D"/>
    <w:p w:rsidR="00D93E9D" w:rsidRPr="00D93E9D" w:rsidRDefault="00D93E9D" w:rsidP="00D93E9D">
      <w:pPr>
        <w:rPr>
          <w:b/>
        </w:rPr>
      </w:pPr>
      <w:r w:rsidRPr="00D93E9D">
        <w:rPr>
          <w:b/>
        </w:rPr>
        <w:t>Notes:</w:t>
      </w:r>
    </w:p>
    <w:p w:rsidR="00D93E9D" w:rsidRDefault="00D93E9D" w:rsidP="00D93E9D">
      <w:pPr>
        <w:pStyle w:val="ListParagraph"/>
        <w:numPr>
          <w:ilvl w:val="0"/>
          <w:numId w:val="1"/>
        </w:numPr>
      </w:pPr>
      <w:r>
        <w:t xml:space="preserve"> These commands were created for the personal use of the author and are shared on a “use at your risk” basis.  You are advised to use these commands only when they accurately reflect your own findings, management strategies, counseling documentation, etc. </w:t>
      </w:r>
    </w:p>
    <w:p w:rsidR="00D93E9D" w:rsidRDefault="00D93E9D" w:rsidP="00D93E9D">
      <w:pPr>
        <w:pStyle w:val="ListParagraph"/>
        <w:numPr>
          <w:ilvl w:val="0"/>
          <w:numId w:val="1"/>
        </w:numPr>
      </w:pPr>
      <w:r>
        <w:t>The actual Dragon commands corresponding with this documentation are found in separate .</w:t>
      </w:r>
      <w:proofErr w:type="spellStart"/>
      <w:r>
        <w:t>dat</w:t>
      </w:r>
      <w:proofErr w:type="spellEnd"/>
      <w:r>
        <w:t xml:space="preserve"> and XML files which can be downloaded and imported into your version of Dragon</w:t>
      </w:r>
    </w:p>
    <w:p w:rsidR="00D93E9D" w:rsidRDefault="00D93E9D" w:rsidP="00D93E9D">
      <w:pPr>
        <w:pStyle w:val="ListParagraph"/>
        <w:numPr>
          <w:ilvl w:val="0"/>
          <w:numId w:val="1"/>
        </w:numPr>
      </w:pPr>
      <w:r>
        <w:t>You are free to share these commands, including the download files, but may not publish or sell them without the express permission of Speech Recognition Solutions, LLC or Jon Wahrenberger</w:t>
      </w:r>
      <w:r w:rsidR="0007167E">
        <w:t>, MD.</w:t>
      </w:r>
    </w:p>
    <w:p w:rsidR="00D93E9D" w:rsidRPr="00D93E9D" w:rsidRDefault="00D93E9D" w:rsidP="00D93E9D"/>
    <w:sectPr w:rsidR="00D93E9D" w:rsidRPr="00D9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D2D"/>
    <w:multiLevelType w:val="hybridMultilevel"/>
    <w:tmpl w:val="B17E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5A6CEE-812F-4724-9B6E-C6120F1326FC}"/>
    <w:docVar w:name="dgnword-eventsink" w:val="266146016"/>
  </w:docVars>
  <w:rsids>
    <w:rsidRoot w:val="00D93E9D"/>
    <w:rsid w:val="0007167E"/>
    <w:rsid w:val="009373F9"/>
    <w:rsid w:val="00C117D1"/>
    <w:rsid w:val="00C43B64"/>
    <w:rsid w:val="00D9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B2AB-5AE2-4353-866F-305B6E5A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D93E9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D93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E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9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 Wahrenberger</dc:creator>
  <cp:keywords/>
  <dc:description/>
  <cp:lastModifiedBy>Jon W. Wahrenberger</cp:lastModifiedBy>
  <cp:revision>2</cp:revision>
  <dcterms:created xsi:type="dcterms:W3CDTF">2014-05-15T16:41:00Z</dcterms:created>
  <dcterms:modified xsi:type="dcterms:W3CDTF">2014-05-15T16:41:00Z</dcterms:modified>
</cp:coreProperties>
</file>